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top"/>
      </w:pPr>
      <w:r>
        <w:rPr>
          <w:rFonts w:ascii="Tahoma" w:cs="Tahoma" w:eastAsia="Times New Roman" w:hAnsi="Tahoma"/>
          <w:b/>
          <w:bCs/>
          <w:color w:val="FF0000"/>
          <w:sz w:val="21"/>
          <w:lang w:eastAsia="uk-UA" w:val="es-ES"/>
        </w:rPr>
        <w:t xml:space="preserve">Consumo de créditos para usuarios de 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/>
        </w:rPr>
        <w:t>DC-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 w:val="es-ES"/>
        </w:rPr>
        <w:t>Unlock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/>
        </w:rPr>
        <w:t>er dongle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 w:val="es-ES"/>
        </w:rPr>
        <w:t xml:space="preserve"> y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/>
        </w:rPr>
        <w:t xml:space="preserve"> Vygis dongle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 w:val="es-ES"/>
        </w:rPr>
        <w:t xml:space="preserve"> activado</w:t>
      </w:r>
    </w:p>
    <w:tbl>
      <w:tblPr>
        <w:jc w:val="center"/>
        <w:tblBorders>
          <w:top w:color="B7B4CF" w:space="0" w:sz="6" w:val="single"/>
          <w:left w:color="B7B4CF" w:space="0" w:sz="6" w:val="single"/>
          <w:bottom w:color="B7B4CF" w:space="0" w:sz="6" w:val="single"/>
          <w:right w:color="B7B4CF" w:space="0" w:sz="6" w:val="single"/>
        </w:tblBorders>
      </w:tblPr>
      <w:tblGrid>
        <w:gridCol w:w="551"/>
        <w:gridCol w:w="5605"/>
        <w:gridCol w:w="2244"/>
      </w:tblGrid>
      <w:tr>
        <w:trPr>
          <w:tblHeader w:val="true"/>
          <w:cantSplit w:val="false"/>
        </w:trPr>
        <w:tc>
          <w:tcPr>
            <w:tcW w:type="dxa" w:w="551"/>
            <w:tcBorders>
              <w:top w:color="B7B4CF" w:space="0" w:sz="6" w:val="single"/>
              <w:left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type="dxa" w:w="5605"/>
            <w:tcBorders>
              <w:top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 w:val="es-ES"/>
              </w:rPr>
              <w:t>Operación</w:t>
            </w:r>
          </w:p>
        </w:tc>
        <w:tc>
          <w:tcPr>
            <w:tcW w:type="dxa" w:w="2244"/>
            <w:tcBorders>
              <w:top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 w:val="es-ES"/>
              </w:rPr>
              <w:t>Consumo de créditos por operación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Lectura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grabación de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Dashboard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para los módems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_DdeLink__3422_277725020"/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Generación de código de liberación para</w:t>
            </w:r>
            <w:bookmarkEnd w:id="0"/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AMOI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por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Generación de código de flasheo para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Huawe</w:t>
            </w:r>
            <w:bookmarkStart w:id="1" w:name="_GoBack"/>
            <w:bookmarkEnd w:id="1"/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n-US"/>
              </w:rPr>
              <w:t>por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Generación de código de liberación para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por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Huawei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Habilitación de todos los diapasones de frecuencias para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Option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Lectura de código de firmware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(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Firmware code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)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en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Huawei 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DELL 5510 ExpressCard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Expedite EU740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Expedite EU870D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3G Fusion Quad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3G+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3G+ Fusion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Combo EDGE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EDGE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Express 7.2 (GE0201,GE0202)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Express HSUPA (GE0301)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Express ULTRA (GE0302)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Fusion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HSDPA 7.2 (GT0201,GT0202)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MAX 1.8 (3.6)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MAX 3.6 (7.2 ready)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MAX HSUPA (GX0301)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MAXw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Quad Lite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 ULTRA (GX0302)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GTM 353W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GTM 378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GlobeSurfer ICON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GlobeSurfer ICON 7.2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 GlobeTrotter (1-rst gen)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B970/E970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D02HW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D12HW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D21HW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D22HW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D31HW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E1152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E122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E1550 (Kyivstar)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E1550 India (IDEA)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E1550 MTS (MTC)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E1553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E1556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E156 / E156G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E160 / E160G /E160X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E1612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E166 / E166G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E169 / E169G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E1752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E1756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E1762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E1780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E1820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E182E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E219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E226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E272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E510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E5830,E5832,E583x,E5836, E5837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E612 / E618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E620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E630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E630+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E660A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E800A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E870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E960/B960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E968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EG162 / EG162G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EG602 / EG602G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EM770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H12HW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K3520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K3715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K4505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MomoDesign MD-@ HSUPA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TMN U125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U1250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U1251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U1280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U3205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U5700/U5707/Plusfon 603i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U7510/7517/7519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U9105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Huawei UMG181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Longcheer WM610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Longcheer WM66 / WM66A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Longcheer WM71 / 4G Systems XSStick W14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MC8755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MC8755V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MC8765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MC8775 MC8775V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MC8781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MYWAVE Momo Design MD-@ Revo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Maxon BP3-EXT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Maxon BP3-USB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Maxon USB3-8521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U530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U630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U730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U740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X950D ExpressCard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Merlin XU870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Micromax MMX 610U Edge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Novatel MiFi2352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Novatel MiFi2372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Novatel Ovation MC998D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ONDA MS501HS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ONDA MSA405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GTM 380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GTM 382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iCON 210 (GI0210)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iCON 225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iCON 401 (GI0401)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iCON 431 (GI0431)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Option iCON451 (GI0451)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Orange AMOI Berlin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Orange AMOI NewYork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Ovation MC930D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Ovation MC950D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Ovation MC990D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501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860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875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875U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880E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880U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881E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881U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 889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AC503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AC885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AC888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MC8790/MC8790V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USB 301/302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USB 306/307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Sierra Wireless USB 308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SkypePhone AMOI INQ1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SkypePhone AMOI WP-S1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SkypePhone AMOI WP-S2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736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840 3G Touch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E3735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K2540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K3565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K3765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K3765-Z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 ZTE K3565-Z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Vodafone/ZTE K3520-Z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F100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F102/F102i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F107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F600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F950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F951E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MF100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MF100 (Kyivstar/MTS)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MF110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MF112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MF170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MF332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MF616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MF622 AIKO 82D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MF622+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MF628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MF633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MF633+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MF636 / MF636BP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MF639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MF645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MF662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MF668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S2x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T100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Liberación de  ZTE T106 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ZTE TMN U122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iNQ 3G Chat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 iNQ Mini 3G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Huawei U120/U121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Huawei U120e/401i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Huawei U1220/U1220s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Huawei U1300/U1310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Vodafone 715/716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Vodafone 720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Vodafone 725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 Vodafone 810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830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AirCard MC8765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MC8755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MC8755V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MC8775 MC8775V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MC8780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MC8781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Habilitación de función de telefonía en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Sierra Wireless AC 501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850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860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875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875U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880E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880U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881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881E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881U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885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888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 889 Compass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AC503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MC8790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USB 301/302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551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type="dxa" w:w="5605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 Sierra Wireless USB 306/307</w:t>
            </w:r>
          </w:p>
        </w:tc>
        <w:tc>
          <w:tcPr>
            <w:tcW w:type="dxa" w:w="224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и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uk-UA"/>
    </w:rPr>
  </w:style>
  <w:style w:styleId="style1" w:type="paragraph">
    <w:name w:val="Заголовок 1"/>
    <w:basedOn w:val="style0"/>
    <w:next w:val="style22"/>
    <w:pPr>
      <w:spacing w:after="28" w:before="28" w:line="100" w:lineRule="atLeast"/>
      <w:contextualSpacing w:val="false"/>
    </w:pPr>
    <w:rPr>
      <w:rFonts w:ascii="Arial" w:cs="Arial" w:eastAsia="Times New Roman" w:hAnsi="Arial"/>
      <w:sz w:val="18"/>
      <w:szCs w:val="18"/>
      <w:lang w:eastAsia="uk-UA"/>
    </w:rPr>
  </w:style>
  <w:style w:styleId="style2" w:type="paragraph">
    <w:name w:val="Заголовок 2"/>
    <w:basedOn w:val="style0"/>
    <w:next w:val="style22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Arial" w:cs="Arial" w:eastAsia="Times New Roman" w:hAnsi="Arial"/>
      <w:sz w:val="18"/>
      <w:szCs w:val="18"/>
      <w:lang w:eastAsia="uk-U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eastAsia="Times New Roman" w:hAnsi="Arial"/>
      <w:sz w:val="18"/>
      <w:szCs w:val="18"/>
      <w:lang w:eastAsia="uk-UA"/>
    </w:rPr>
  </w:style>
  <w:style w:styleId="style17" w:type="character">
    <w:name w:val="Заголовок 2 Знак"/>
    <w:basedOn w:val="style15"/>
    <w:next w:val="style17"/>
    <w:rPr>
      <w:rFonts w:ascii="Arial" w:cs="Arial" w:eastAsia="Times New Roman" w:hAnsi="Arial"/>
      <w:sz w:val="18"/>
      <w:szCs w:val="18"/>
      <w:lang w:eastAsia="uk-UA"/>
    </w:rPr>
  </w:style>
  <w:style w:styleId="style18" w:type="character">
    <w:name w:val="Гіперпосилання"/>
    <w:basedOn w:val="style15"/>
    <w:next w:val="style18"/>
    <w:rPr>
      <w:strike w:val="false"/>
      <w:dstrike w:val="false"/>
      <w:color w:val="1242A3"/>
      <w:sz w:val="18"/>
      <w:szCs w:val="18"/>
      <w:u w:val="none"/>
      <w:effect w:val="none"/>
      <w:lang w:bidi="uk-UA" w:eastAsia="uk-UA" w:val="uk-UA"/>
    </w:rPr>
  </w:style>
  <w:style w:styleId="style19" w:type="character">
    <w:name w:val="FollowedHyperlink"/>
    <w:basedOn w:val="style15"/>
    <w:next w:val="style19"/>
    <w:rPr>
      <w:strike w:val="false"/>
      <w:dstrike w:val="false"/>
      <w:color w:val="1242A3"/>
      <w:sz w:val="18"/>
      <w:szCs w:val="18"/>
      <w:u w:val="none"/>
      <w:effect w:val="none"/>
    </w:rPr>
  </w:style>
  <w:style w:styleId="style20" w:type="character">
    <w:name w:val="Виділення жирним"/>
    <w:basedOn w:val="style15"/>
    <w:next w:val="style20"/>
    <w:rPr>
      <w:b/>
      <w:bCs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и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Розділ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Покажчик"/>
    <w:basedOn w:val="style0"/>
    <w:next w:val="style25"/>
    <w:pPr>
      <w:suppressLineNumbers/>
    </w:pPr>
    <w:rPr>
      <w:rFonts w:cs="Mangal"/>
    </w:rPr>
  </w:style>
  <w:style w:styleId="style26" w:type="paragraph">
    <w:name w:val="logo"/>
    <w:basedOn w:val="style0"/>
    <w:next w:val="style26"/>
    <w:pPr>
      <w:spacing w:after="28" w:before="315" w:line="100" w:lineRule="atLeast"/>
      <w:ind w:hanging="0" w:left="22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7" w:type="paragraph">
    <w:name w:val="payments"/>
    <w:basedOn w:val="style0"/>
    <w:next w:val="style27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8" w:type="paragraph">
    <w:name w:val="paymentbox"/>
    <w:basedOn w:val="style0"/>
    <w:next w:val="style28"/>
    <w:pPr>
      <w:spacing w:after="28" w:before="225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9" w:type="paragraph">
    <w:name w:val="red"/>
    <w:basedOn w:val="style0"/>
    <w:next w:val="style2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FF0000"/>
      <w:sz w:val="24"/>
      <w:szCs w:val="24"/>
      <w:lang w:eastAsia="uk-UA"/>
    </w:rPr>
  </w:style>
  <w:style w:styleId="style30" w:type="paragraph">
    <w:name w:val="statusok"/>
    <w:basedOn w:val="style0"/>
    <w:next w:val="style30"/>
    <w:pPr>
      <w:spacing w:after="150" w:before="28" w:line="100" w:lineRule="atLeast"/>
      <w:ind w:hanging="0" w:left="-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1" w:type="paragraph">
    <w:name w:val="statuserror"/>
    <w:basedOn w:val="style0"/>
    <w:next w:val="style31"/>
    <w:pPr>
      <w:spacing w:after="150" w:before="28" w:line="100" w:lineRule="atLeast"/>
      <w:ind w:hanging="0" w:left="-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2" w:type="paragraph">
    <w:name w:val="paymentform"/>
    <w:basedOn w:val="style0"/>
    <w:next w:val="style32"/>
    <w:pPr>
      <w:spacing w:after="28" w:before="12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33" w:type="paragraph">
    <w:name w:val="inputf"/>
    <w:basedOn w:val="style0"/>
    <w:next w:val="style33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34" w:type="paragraph">
    <w:name w:val="inputcredits"/>
    <w:basedOn w:val="style0"/>
    <w:next w:val="style34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35" w:type="paragraph">
    <w:name w:val="inputabout"/>
    <w:basedOn w:val="style0"/>
    <w:next w:val="style35"/>
    <w:pPr>
      <w:spacing w:after="28" w:before="28" w:line="240" w:lineRule="atLeast"/>
      <w:ind w:hanging="0" w:left="600" w:right="60"/>
      <w:contextualSpacing w:val="false"/>
      <w:jc w:val="right"/>
    </w:pPr>
    <w:rPr>
      <w:rFonts w:ascii="Times New Roman" w:cs="Times New Roman" w:eastAsia="Times New Roman" w:hAnsi="Times New Roman"/>
      <w:color w:val="1242A3"/>
      <w:sz w:val="18"/>
      <w:szCs w:val="18"/>
      <w:lang w:eastAsia="uk-UA"/>
    </w:rPr>
  </w:style>
  <w:style w:styleId="style36" w:type="paragraph">
    <w:name w:val="inputinfo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7" w:type="paragraph">
    <w:name w:val="inputinfoamount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8" w:type="paragraph">
    <w:name w:val="submitbox"/>
    <w:basedOn w:val="style0"/>
    <w:next w:val="style38"/>
    <w:pPr>
      <w:spacing w:after="28" w:before="300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9" w:type="paragraph">
    <w:name w:val="fieald"/>
    <w:basedOn w:val="style0"/>
    <w:next w:val="style39"/>
    <w:pPr>
      <w:spacing w:after="28" w:before="15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0" w:type="paragraph">
    <w:name w:val="errorleter"/>
    <w:basedOn w:val="style0"/>
    <w:next w:val="style40"/>
    <w:pPr>
      <w:spacing w:after="75" w:before="75" w:line="100" w:lineRule="atLeast"/>
      <w:ind w:hanging="0" w:left="337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1" w:type="paragraph">
    <w:name w:val="errorleteramount"/>
    <w:basedOn w:val="style0"/>
    <w:next w:val="style41"/>
    <w:pPr>
      <w:spacing w:after="75" w:before="75" w:line="100" w:lineRule="atLeast"/>
      <w:ind w:hanging="0" w:left="337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2" w:type="paragraph">
    <w:name w:val="enable"/>
    <w:basedOn w:val="style0"/>
    <w:next w:val="style42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3" w:type="paragraph">
    <w:name w:val="pending"/>
    <w:basedOn w:val="style0"/>
    <w:next w:val="style43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4" w:type="paragraph">
    <w:name w:val="disable"/>
    <w:basedOn w:val="style0"/>
    <w:next w:val="style44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5" w:type="paragraph">
    <w:name w:val="error"/>
    <w:basedOn w:val="style0"/>
    <w:next w:val="style45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6" w:type="paragraph">
    <w:name w:val="amountenable"/>
    <w:basedOn w:val="style0"/>
    <w:next w:val="style46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7" w:type="paragraph">
    <w:name w:val="amautdisable"/>
    <w:basedOn w:val="style0"/>
    <w:next w:val="style47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8" w:type="paragraph">
    <w:name w:val="amountpendign"/>
    <w:basedOn w:val="style0"/>
    <w:next w:val="style48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9" w:type="paragraph">
    <w:name w:val="mystatus"/>
    <w:basedOn w:val="style0"/>
    <w:next w:val="style49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0" w:type="paragraph">
    <w:name w:val="top"/>
    <w:basedOn w:val="style0"/>
    <w:next w:val="style50"/>
    <w:pP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1" w:type="paragraph">
    <w:name w:val="container"/>
    <w:basedOn w:val="style0"/>
    <w:next w:val="style51"/>
    <w:pPr>
      <w:shd w:fill="FFFFFF" w:val="clear"/>
      <w:spacing w:after="0" w:before="21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2" w:type="paragraph">
    <w:name w:val="rightcontainer"/>
    <w:basedOn w:val="style0"/>
    <w:next w:val="style52"/>
    <w:pPr>
      <w:shd w:fill="FFFFFF" w:val="clear"/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3" w:type="paragraph">
    <w:name w:val="menu"/>
    <w:basedOn w:val="style0"/>
    <w:next w:val="style53"/>
    <w:pPr>
      <w:pBdr>
        <w:bottom w:color="F8F8F8" w:space="0" w:sz="6" w:val="single"/>
      </w:pBd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4" w:type="paragraph">
    <w:name w:val="bottom_line"/>
    <w:basedOn w:val="style0"/>
    <w:next w:val="style5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5" w:type="paragraph">
    <w:name w:val="futercontainer"/>
    <w:basedOn w:val="style0"/>
    <w:next w:val="style55"/>
    <w:pPr>
      <w:shd w:fill="E5E5E5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6" w:type="paragraph">
    <w:name w:val="show"/>
    <w:basedOn w:val="style0"/>
    <w:next w:val="style5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7" w:type="paragraph">
    <w:name w:val="download"/>
    <w:basedOn w:val="style0"/>
    <w:next w:val="style57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8" w:type="paragraph">
    <w:name w:val="buy_on"/>
    <w:basedOn w:val="style0"/>
    <w:next w:val="style58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9" w:type="paragraph">
    <w:name w:val="tutorials_on"/>
    <w:basedOn w:val="style0"/>
    <w:next w:val="style59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0" w:type="paragraph">
    <w:name w:val="kal"/>
    <w:basedOn w:val="style0"/>
    <w:next w:val="style60"/>
    <w:pPr>
      <w:spacing w:after="28" w:before="28" w:line="100" w:lineRule="atLeast"/>
      <w:ind w:hanging="0" w:left="21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1" w:type="paragraph">
    <w:name w:val="new_tarp"/>
    <w:basedOn w:val="style0"/>
    <w:next w:val="style61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2" w:type="paragraph">
    <w:name w:val="juosta_n"/>
    <w:basedOn w:val="style0"/>
    <w:next w:val="style6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3" w:type="paragraph">
    <w:name w:val="banner"/>
    <w:basedOn w:val="style0"/>
    <w:next w:val="style63"/>
    <w:pPr>
      <w:spacing w:after="28" w:before="150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4" w:type="paragraph">
    <w:name w:val="name"/>
    <w:basedOn w:val="style0"/>
    <w:next w:val="style6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5" w:type="paragraph">
    <w:name w:val="vendor"/>
    <w:basedOn w:val="style0"/>
    <w:next w:val="style65"/>
    <w:pPr>
      <w:pBdr>
        <w:bottom w:color="DADADA" w:space="0" w:sz="6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6" w:type="paragraph">
    <w:name w:val="item"/>
    <w:basedOn w:val="style0"/>
    <w:next w:val="style66"/>
    <w:pPr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7" w:type="paragraph">
    <w:name w:val="item_name"/>
    <w:basedOn w:val="style0"/>
    <w:next w:val="style6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8" w:type="paragraph">
    <w:name w:val="leftcontainer"/>
    <w:basedOn w:val="style0"/>
    <w:next w:val="style68"/>
    <w:pPr>
      <w:pBdr>
        <w:right w:color="F8F8F8" w:space="0" w:sz="6" w:val="single"/>
      </w:pBd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9" w:type="paragraph">
    <w:name w:val="loading"/>
    <w:basedOn w:val="style0"/>
    <w:next w:val="style6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0" w:type="paragraph">
    <w:name w:val="futer"/>
    <w:basedOn w:val="style0"/>
    <w:next w:val="style7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1" w:type="paragraph">
    <w:name w:val="clear"/>
    <w:basedOn w:val="style0"/>
    <w:next w:val="style7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2" w:type="paragraph">
    <w:name w:val="top_menu"/>
    <w:basedOn w:val="style0"/>
    <w:next w:val="style7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3" w:type="paragraph">
    <w:name w:val="menutab"/>
    <w:basedOn w:val="style0"/>
    <w:next w:val="style73"/>
    <w:pPr>
      <w:spacing w:after="28" w:before="60" w:line="100" w:lineRule="atLeast"/>
      <w:ind w:hanging="0" w:left="150" w:right="150"/>
      <w:contextualSpacing w:val="false"/>
      <w:jc w:val="center"/>
    </w:pPr>
    <w:rPr>
      <w:rFonts w:ascii="Times New Roman" w:cs="Times New Roman" w:eastAsia="Times New Roman" w:hAnsi="Times New Roman"/>
      <w:b/>
      <w:bCs/>
      <w:sz w:val="27"/>
      <w:szCs w:val="27"/>
      <w:lang w:eastAsia="uk-UA"/>
    </w:rPr>
  </w:style>
  <w:style w:styleId="style74" w:type="paragraph">
    <w:name w:val="menutabend"/>
    <w:basedOn w:val="style0"/>
    <w:next w:val="style74"/>
    <w:pPr>
      <w:spacing w:after="28" w:before="28" w:line="100" w:lineRule="atLeast"/>
      <w:ind w:hanging="0" w:left="150" w:right="150"/>
      <w:contextualSpacing w:val="false"/>
      <w:jc w:val="center"/>
    </w:pPr>
    <w:rPr>
      <w:rFonts w:ascii="Times New Roman" w:cs="Times New Roman" w:eastAsia="Times New Roman" w:hAnsi="Times New Roman"/>
      <w:b/>
      <w:bCs/>
      <w:sz w:val="27"/>
      <w:szCs w:val="27"/>
      <w:lang w:eastAsia="uk-UA"/>
    </w:rPr>
  </w:style>
  <w:style w:styleId="style75" w:type="paragraph">
    <w:name w:val="modules"/>
    <w:basedOn w:val="style0"/>
    <w:next w:val="style75"/>
    <w:pP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6" w:type="paragraph">
    <w:name w:val="clear_block"/>
    <w:basedOn w:val="style0"/>
    <w:next w:val="style76"/>
    <w:pPr>
      <w:spacing w:after="60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7" w:type="paragraph">
    <w:name w:val="textr"/>
    <w:basedOn w:val="style0"/>
    <w:next w:val="style7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uk-UA"/>
    </w:rPr>
  </w:style>
  <w:style w:styleId="style78" w:type="paragraph">
    <w:name w:val="news_juost"/>
    <w:basedOn w:val="style0"/>
    <w:next w:val="style78"/>
    <w:pPr>
      <w:spacing w:after="225" w:before="28" w:line="100" w:lineRule="atLeast"/>
      <w:contextualSpacing w:val="false"/>
    </w:pPr>
    <w:rPr>
      <w:rFonts w:ascii="Times New Roman" w:cs="Times New Roman" w:eastAsia="Times New Roman" w:hAnsi="Times New Roman"/>
      <w:b/>
      <w:bCs/>
      <w:color w:val="170664"/>
      <w:sz w:val="24"/>
      <w:szCs w:val="24"/>
      <w:lang w:eastAsia="uk-UA"/>
    </w:rPr>
  </w:style>
  <w:style w:styleId="style79" w:type="paragraph">
    <w:name w:val="new_top"/>
    <w:basedOn w:val="style0"/>
    <w:next w:val="style79"/>
    <w:pPr>
      <w:spacing w:after="28" w:before="24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0" w:type="paragraph">
    <w:name w:val="new_date"/>
    <w:basedOn w:val="style0"/>
    <w:next w:val="style8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50D2B"/>
      <w:sz w:val="24"/>
      <w:szCs w:val="24"/>
      <w:lang w:eastAsia="uk-UA"/>
    </w:rPr>
  </w:style>
  <w:style w:styleId="style81" w:type="paragraph">
    <w:name w:val="news_text"/>
    <w:basedOn w:val="style0"/>
    <w:next w:val="style81"/>
    <w:pPr>
      <w:spacing w:after="28" w:before="28" w:line="300" w:lineRule="atLeast"/>
      <w:contextualSpacing w:val="false"/>
    </w:pPr>
    <w:rPr>
      <w:rFonts w:ascii="Times New Roman" w:cs="Times New Roman" w:eastAsia="Times New Roman" w:hAnsi="Times New Roman"/>
      <w:color w:val="0D1D5C"/>
      <w:sz w:val="24"/>
      <w:szCs w:val="24"/>
      <w:lang w:eastAsia="uk-UA"/>
    </w:rPr>
  </w:style>
  <w:style w:styleId="style82" w:type="paragraph">
    <w:name w:val="news_more"/>
    <w:basedOn w:val="style0"/>
    <w:next w:val="style8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3" w:type="paragraph">
    <w:name w:val="more_n"/>
    <w:basedOn w:val="style0"/>
    <w:next w:val="style8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uk-UA"/>
    </w:rPr>
  </w:style>
  <w:style w:styleId="style84" w:type="paragraph">
    <w:name w:val="tarp"/>
    <w:basedOn w:val="style0"/>
    <w:next w:val="style84"/>
    <w:pPr>
      <w:spacing w:after="28" w:before="28" w:line="100" w:lineRule="atLeast"/>
      <w:contextualSpacing w:val="false"/>
      <w:jc w:val="right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5" w:type="paragraph">
    <w:name w:val="tarp_m"/>
    <w:basedOn w:val="style0"/>
    <w:next w:val="style8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6" w:type="paragraph">
    <w:name w:val="form"/>
    <w:basedOn w:val="style0"/>
    <w:next w:val="style86"/>
    <w:pPr>
      <w:shd w:fill="FFFFFF" w:val="clear"/>
      <w:spacing w:after="28" w:before="28" w:line="100" w:lineRule="atLeast"/>
      <w:contextualSpacing w:val="false"/>
      <w:jc w:val="right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7" w:type="paragraph">
    <w:name w:val="log_ind"/>
    <w:basedOn w:val="style0"/>
    <w:next w:val="style87"/>
    <w:pPr>
      <w:pBdr>
        <w:top w:color="979797" w:space="0" w:sz="6" w:val="single"/>
        <w:left w:color="979797" w:space="0" w:sz="6" w:val="single"/>
        <w:bottom w:color="979797" w:space="0" w:sz="6" w:val="single"/>
        <w:right w:color="979797" w:space="0" w:sz="6" w:val="single"/>
      </w:pBdr>
      <w:shd w:fill="D9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17"/>
      <w:szCs w:val="17"/>
      <w:lang w:eastAsia="uk-UA"/>
    </w:rPr>
  </w:style>
  <w:style w:styleId="style88" w:type="paragraph">
    <w:name w:val="login"/>
    <w:basedOn w:val="style0"/>
    <w:next w:val="style88"/>
    <w:pPr>
      <w:spacing w:after="28" w:before="28" w:line="100" w:lineRule="atLeast"/>
      <w:contextualSpacing w:val="false"/>
    </w:pPr>
    <w:rPr>
      <w:rFonts w:ascii="Tahoma" w:cs="Tahoma" w:eastAsia="Times New Roman" w:hAnsi="Tahoma"/>
      <w:color w:val="050D2B"/>
      <w:sz w:val="17"/>
      <w:szCs w:val="17"/>
      <w:lang w:eastAsia="uk-UA"/>
    </w:rPr>
  </w:style>
  <w:style w:styleId="style89" w:type="paragraph">
    <w:name w:val="login_fl"/>
    <w:basedOn w:val="style0"/>
    <w:next w:val="style89"/>
    <w:pPr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color w:val="050D2B"/>
      <w:sz w:val="17"/>
      <w:szCs w:val="17"/>
      <w:lang w:eastAsia="uk-UA"/>
    </w:rPr>
  </w:style>
  <w:style w:styleId="style90" w:type="paragraph">
    <w:name w:val="login2"/>
    <w:basedOn w:val="style0"/>
    <w:next w:val="style9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50D2B"/>
      <w:sz w:val="17"/>
      <w:szCs w:val="17"/>
      <w:lang w:eastAsia="uk-UA"/>
    </w:rPr>
  </w:style>
  <w:style w:styleId="style91" w:type="paragraph">
    <w:name w:val="log_in_click"/>
    <w:basedOn w:val="style0"/>
    <w:next w:val="style91"/>
    <w:pPr>
      <w:pBdr>
        <w:top w:color="979797" w:space="0" w:sz="6" w:val="single"/>
        <w:left w:color="979797" w:space="0" w:sz="6" w:val="single"/>
        <w:bottom w:color="979797" w:space="0" w:sz="6" w:val="single"/>
        <w:right w:color="979797" w:space="0" w:sz="6" w:val="single"/>
      </w:pBdr>
      <w:shd w:fill="D9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17"/>
      <w:szCs w:val="17"/>
      <w:lang w:eastAsia="uk-UA"/>
    </w:rPr>
  </w:style>
  <w:style w:styleId="style92" w:type="paragraph">
    <w:name w:val="submit"/>
    <w:basedOn w:val="style0"/>
    <w:next w:val="style9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3" w:type="paragraph">
    <w:name w:val="forget"/>
    <w:basedOn w:val="style0"/>
    <w:next w:val="style9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1242A3"/>
      <w:sz w:val="17"/>
      <w:szCs w:val="17"/>
      <w:lang w:eastAsia="uk-UA"/>
    </w:rPr>
  </w:style>
  <w:style w:styleId="style94" w:type="paragraph">
    <w:name w:val="space"/>
    <w:basedOn w:val="style0"/>
    <w:next w:val="style9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5" w:type="paragraph">
    <w:name w:val="log"/>
    <w:basedOn w:val="style0"/>
    <w:next w:val="style95"/>
    <w:pP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6" w:type="paragraph">
    <w:name w:val="baner"/>
    <w:basedOn w:val="style0"/>
    <w:next w:val="style9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7" w:type="paragraph">
    <w:name w:val="news_juost1"/>
    <w:basedOn w:val="style0"/>
    <w:next w:val="style9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8" w:type="paragraph">
    <w:name w:val="brand"/>
    <w:basedOn w:val="style0"/>
    <w:next w:val="style9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3D0DC9"/>
      <w:sz w:val="24"/>
      <w:szCs w:val="24"/>
      <w:lang w:eastAsia="uk-UA"/>
    </w:rPr>
  </w:style>
  <w:style w:styleId="style99" w:type="paragraph">
    <w:name w:val="items"/>
    <w:basedOn w:val="style0"/>
    <w:next w:val="style9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0" w:type="paragraph">
    <w:name w:val="vend_list"/>
    <w:basedOn w:val="style0"/>
    <w:next w:val="style10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1" w:type="paragraph">
    <w:name w:val="items_list"/>
    <w:basedOn w:val="style0"/>
    <w:next w:val="style10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2" w:type="paragraph">
    <w:name w:val="vendoron"/>
    <w:basedOn w:val="style0"/>
    <w:next w:val="style102"/>
    <w:pPr>
      <w:shd w:fill="E6E6E6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3" w:type="paragraph">
    <w:name w:val="bg"/>
    <w:basedOn w:val="style0"/>
    <w:next w:val="style103"/>
    <w:pPr>
      <w:shd w:fill="DBE3F0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4" w:type="paragraph">
    <w:name w:val="rod"/>
    <w:basedOn w:val="style0"/>
    <w:next w:val="style104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5" w:type="paragraph">
    <w:name w:val="more"/>
    <w:basedOn w:val="style0"/>
    <w:next w:val="style10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aps/>
      <w:color w:val="858585"/>
      <w:sz w:val="17"/>
      <w:szCs w:val="17"/>
      <w:lang w:eastAsia="uk-UA"/>
    </w:rPr>
  </w:style>
  <w:style w:styleId="style106" w:type="paragraph">
    <w:name w:val="items_juost"/>
    <w:basedOn w:val="style0"/>
    <w:next w:val="style10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170664"/>
      <w:sz w:val="24"/>
      <w:szCs w:val="24"/>
      <w:lang w:eastAsia="uk-UA"/>
    </w:rPr>
  </w:style>
  <w:style w:styleId="style107" w:type="paragraph">
    <w:name w:val="image"/>
    <w:basedOn w:val="style0"/>
    <w:next w:val="style107"/>
    <w:pPr>
      <w:pBdr>
        <w:top w:color="E7E4EC" w:space="0" w:sz="12" w:val="single"/>
        <w:left w:color="E7E4EC" w:space="0" w:sz="12" w:val="single"/>
        <w:bottom w:color="E7E4EC" w:space="0" w:sz="12" w:val="single"/>
        <w:right w:color="E7E4EC" w:space="0" w:sz="12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8" w:type="paragraph">
    <w:name w:val="detail"/>
    <w:basedOn w:val="style0"/>
    <w:next w:val="style10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9" w:type="paragraph">
    <w:name w:val="win"/>
    <w:basedOn w:val="style0"/>
    <w:next w:val="style109"/>
    <w:pPr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color w:val="0D1D5C"/>
      <w:sz w:val="24"/>
      <w:szCs w:val="24"/>
      <w:lang w:eastAsia="uk-UA"/>
    </w:rPr>
  </w:style>
  <w:style w:styleId="style110" w:type="paragraph">
    <w:name w:val="bg1"/>
    <w:basedOn w:val="style0"/>
    <w:next w:val="style110"/>
    <w:pPr>
      <w:shd w:fill="CACACA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1" w:type="paragraph">
    <w:name w:val="bg2"/>
    <w:basedOn w:val="style0"/>
    <w:next w:val="style111"/>
    <w:pPr>
      <w:shd w:fill="D8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2" w:type="paragraph">
    <w:name w:val="bg3"/>
    <w:basedOn w:val="style0"/>
    <w:next w:val="style112"/>
    <w:pPr>
      <w:shd w:fill="ECEBEB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3" w:type="paragraph">
    <w:name w:val="off"/>
    <w:basedOn w:val="style0"/>
    <w:next w:val="style11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114" w:type="paragraph">
    <w:name w:val="pop"/>
    <w:basedOn w:val="style0"/>
    <w:next w:val="style11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5" w:type="paragraph">
    <w:name w:val="hide"/>
    <w:basedOn w:val="style0"/>
    <w:next w:val="style11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116" w:type="paragraph">
    <w:name w:val="productinfo"/>
    <w:basedOn w:val="style0"/>
    <w:next w:val="style116"/>
    <w:pPr>
      <w:pBdr>
        <w:top w:color="CECFCE" w:space="0" w:sz="6" w:val="single"/>
        <w:left w:color="CECFCE" w:space="0" w:sz="6" w:val="single"/>
        <w:bottom w:color="CECFCE" w:space="0" w:sz="6" w:val="single"/>
        <w:right w:color="CECFCE" w:space="0" w:sz="6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7" w:type="paragraph">
    <w:name w:val="input"/>
    <w:basedOn w:val="style0"/>
    <w:next w:val="style117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Verdana" w:cs="Times New Roman" w:eastAsia="Times New Roman" w:hAnsi="Verdana"/>
      <w:sz w:val="17"/>
      <w:szCs w:val="17"/>
      <w:lang w:eastAsia="uk-UA"/>
    </w:rPr>
  </w:style>
  <w:style w:styleId="style118" w:type="paragraph">
    <w:name w:val="youtube"/>
    <w:basedOn w:val="style0"/>
    <w:next w:val="style118"/>
    <w:pPr>
      <w:spacing w:after="28" w:before="28" w:line="100" w:lineRule="atLeast"/>
      <w:ind w:hanging="0" w:left="150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9" w:type="paragraph">
    <w:name w:val="youtubeborder"/>
    <w:basedOn w:val="style0"/>
    <w:next w:val="style119"/>
    <w:pPr>
      <w:pBdr>
        <w:bottom w:color="808080" w:space="0" w:sz="6" w:val="dotted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20" w:type="paragraph">
    <w:name w:val="copyrightbox"/>
    <w:basedOn w:val="style0"/>
    <w:next w:val="style120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21" w:type="paragraph">
    <w:name w:val="thumbnail"/>
    <w:basedOn w:val="style0"/>
    <w:next w:val="style1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2010-06-14T08:28:00.00Z</dcterms:created>
  <dc:creator>Назаревич Олександр</dc:creator>
  <cp:lastModifiedBy>Андрій Садовий</cp:lastModifiedBy>
  <dcterms:modified xsi:type="dcterms:W3CDTF">2016-09-21T06:30:00.00Z</dcterms:modified>
  <cp:revision>6</cp:revision>
</cp:coreProperties>
</file>